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881" w:type="dxa"/>
        <w:tblLook w:val="04A0" w:firstRow="1" w:lastRow="0" w:firstColumn="1" w:lastColumn="0" w:noHBand="0" w:noVBand="1"/>
      </w:tblPr>
      <w:tblGrid>
        <w:gridCol w:w="3753"/>
        <w:gridCol w:w="7128"/>
      </w:tblGrid>
      <w:tr w:rsidR="00044669" w14:paraId="33BE8165" w14:textId="77777777" w:rsidTr="00153864">
        <w:tc>
          <w:tcPr>
            <w:tcW w:w="10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8CEC" w14:textId="6001ED68" w:rsidR="00044669" w:rsidRDefault="000446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FICHE DE PREPARATION 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Séance de </w:t>
            </w:r>
            <w:r w:rsidR="00433A0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Mathém</w:t>
            </w:r>
            <w:r w:rsidR="008C364C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a</w:t>
            </w:r>
            <w:r w:rsidR="00433A0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tiques</w:t>
            </w:r>
          </w:p>
          <w:p w14:paraId="4BB403EA" w14:textId="77777777" w:rsidR="00044669" w:rsidRDefault="000446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Titre de la séance</w:t>
            </w:r>
          </w:p>
          <w:p w14:paraId="5406FB1A" w14:textId="77777777" w:rsidR="00044669" w:rsidRDefault="000446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  <w:p w14:paraId="2ADBFF25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7030A0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Enseignement</w:t>
            </w:r>
            <w:r>
              <w:rPr>
                <w:rFonts w:ascii="Times New Roman" w:hAnsi="Times New Roman" w:cs="Times New Roman"/>
                <w:b/>
              </w:rPr>
              <w:t> :</w:t>
            </w:r>
            <w:r>
              <w:rPr>
                <w:rFonts w:ascii="Times New Roman" w:hAnsi="Times New Roman" w:cs="Times New Roman"/>
                <w:b/>
                <w:color w:val="7030A0"/>
              </w:rPr>
              <w:t xml:space="preserve"> </w:t>
            </w:r>
          </w:p>
          <w:p w14:paraId="54D7FB18" w14:textId="155DB9F9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7030A0"/>
              </w:rPr>
            </w:pPr>
            <w:r>
              <w:rPr>
                <w:rFonts w:ascii="Times New Roman" w:hAnsi="Times New Roman" w:cs="Times New Roman"/>
                <w:b/>
                <w:color w:val="7030A0"/>
              </w:rPr>
              <w:t xml:space="preserve">Domaine </w:t>
            </w:r>
            <w:r w:rsidR="004949D0">
              <w:rPr>
                <w:rFonts w:ascii="Times New Roman" w:hAnsi="Times New Roman" w:cs="Times New Roman"/>
                <w:b/>
                <w:color w:val="7030A0"/>
              </w:rPr>
              <w:t>4</w:t>
            </w:r>
            <w:r>
              <w:rPr>
                <w:rFonts w:ascii="Times New Roman" w:hAnsi="Times New Roman" w:cs="Times New Roman"/>
                <w:b/>
                <w:color w:val="7030A0"/>
              </w:rPr>
              <w:t xml:space="preserve"> du C1 : </w:t>
            </w:r>
            <w:r w:rsidR="004949D0" w:rsidRPr="004949D0">
              <w:rPr>
                <w:rFonts w:ascii="Times New Roman" w:hAnsi="Times New Roman" w:cs="Times New Roman"/>
                <w:bCs/>
                <w:color w:val="7030A0"/>
              </w:rPr>
              <w:t>Acquérir les premiers outils mathématiques</w:t>
            </w:r>
            <w:r w:rsidR="004949D0">
              <w:rPr>
                <w:rFonts w:ascii="Times New Roman" w:hAnsi="Times New Roman" w:cs="Times New Roman"/>
                <w:bCs/>
                <w:color w:val="7030A0"/>
              </w:rPr>
              <w:t> : découvrir les nombres et leurs utilisations – explorer des formes, des grandeurs, des suites organisées.</w:t>
            </w:r>
            <w:r w:rsidR="00153864">
              <w:rPr>
                <w:rFonts w:ascii="Times New Roman" w:hAnsi="Times New Roman" w:cs="Times New Roman"/>
                <w:bCs/>
                <w:color w:val="7030A0"/>
              </w:rPr>
              <w:t xml:space="preserve"> </w:t>
            </w:r>
            <w:r w:rsidR="00153864" w:rsidRPr="00153864">
              <w:rPr>
                <w:rFonts w:ascii="Times New Roman" w:hAnsi="Times New Roman" w:cs="Times New Roman"/>
                <w:b/>
                <w:color w:val="7030A0"/>
              </w:rPr>
              <w:t>Domaine 5 : Explorer le monde :</w:t>
            </w:r>
            <w:r w:rsidR="00153864">
              <w:rPr>
                <w:rFonts w:ascii="Times New Roman" w:hAnsi="Times New Roman" w:cs="Times New Roman"/>
                <w:bCs/>
                <w:color w:val="7030A0"/>
              </w:rPr>
              <w:t xml:space="preserve"> Se repérer dans l’espace et le temps.</w:t>
            </w:r>
          </w:p>
          <w:p w14:paraId="7CC89A96" w14:textId="373805EE" w:rsidR="00044669" w:rsidRDefault="004949D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7030A0"/>
              </w:rPr>
            </w:pPr>
            <w:r>
              <w:rPr>
                <w:rFonts w:ascii="Times New Roman" w:hAnsi="Times New Roman" w:cs="Times New Roman"/>
                <w:b/>
                <w:color w:val="00B050"/>
              </w:rPr>
              <w:t>Mathématiques</w:t>
            </w:r>
            <w:r w:rsidR="00044669">
              <w:rPr>
                <w:rFonts w:ascii="Times New Roman" w:hAnsi="Times New Roman" w:cs="Times New Roman"/>
                <w:b/>
                <w:color w:val="00B050"/>
              </w:rPr>
              <w:t xml:space="preserve"> C2 : </w:t>
            </w:r>
            <w:r w:rsidR="0047784C" w:rsidRPr="0047784C">
              <w:rPr>
                <w:rFonts w:ascii="Times New Roman" w:hAnsi="Times New Roman" w:cs="Times New Roman"/>
                <w:bCs/>
                <w:color w:val="00B050"/>
              </w:rPr>
              <w:t xml:space="preserve">nombres et calculs </w:t>
            </w:r>
            <w:r w:rsidR="00CE3176">
              <w:rPr>
                <w:rFonts w:ascii="Times New Roman" w:hAnsi="Times New Roman" w:cs="Times New Roman"/>
                <w:bCs/>
                <w:color w:val="00B050"/>
              </w:rPr>
              <w:t>–</w:t>
            </w:r>
            <w:r w:rsidR="0047784C">
              <w:rPr>
                <w:rFonts w:ascii="Times New Roman" w:hAnsi="Times New Roman" w:cs="Times New Roman"/>
                <w:b/>
                <w:color w:val="00B050"/>
              </w:rPr>
              <w:t xml:space="preserve"> </w:t>
            </w:r>
            <w:r w:rsidR="00CE3176" w:rsidRPr="00CE3176">
              <w:rPr>
                <w:rFonts w:ascii="Times New Roman" w:hAnsi="Times New Roman" w:cs="Times New Roman"/>
                <w:bCs/>
                <w:color w:val="00B050"/>
              </w:rPr>
              <w:t>grandeurs et mesures – espace et géométrie</w:t>
            </w:r>
            <w:r w:rsidR="00CE3176">
              <w:rPr>
                <w:rFonts w:ascii="Times New Roman" w:hAnsi="Times New Roman" w:cs="Times New Roman"/>
                <w:bCs/>
                <w:color w:val="00B050"/>
              </w:rPr>
              <w:t>.</w:t>
            </w:r>
          </w:p>
          <w:p w14:paraId="36DF68A6" w14:textId="7D4A966C" w:rsidR="00044669" w:rsidRDefault="004949D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ED7D31" w:themeColor="accen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ED7D31" w:themeColor="accent2"/>
              </w:rPr>
              <w:t>Mathématiques</w:t>
            </w:r>
            <w:r w:rsidR="00044669">
              <w:rPr>
                <w:rFonts w:ascii="Times New Roman" w:hAnsi="Times New Roman" w:cs="Times New Roman"/>
                <w:b/>
                <w:color w:val="ED7D31" w:themeColor="accent2"/>
              </w:rPr>
              <w:t xml:space="preserve"> C3 : </w:t>
            </w:r>
            <w:r w:rsidR="00CE3176" w:rsidRPr="00213CDF">
              <w:rPr>
                <w:rFonts w:ascii="Times New Roman" w:hAnsi="Times New Roman" w:cs="Times New Roman"/>
                <w:bCs/>
                <w:color w:val="ED7D31" w:themeColor="accent2"/>
              </w:rPr>
              <w:t xml:space="preserve">nombres et calculs </w:t>
            </w:r>
            <w:r w:rsidR="00427023" w:rsidRPr="00213CDF">
              <w:rPr>
                <w:rFonts w:ascii="Times New Roman" w:hAnsi="Times New Roman" w:cs="Times New Roman"/>
                <w:bCs/>
                <w:color w:val="ED7D31" w:themeColor="accent2"/>
              </w:rPr>
              <w:t>–</w:t>
            </w:r>
            <w:r w:rsidR="00427023" w:rsidRPr="00213CDF">
              <w:rPr>
                <w:rFonts w:ascii="Times New Roman" w:hAnsi="Times New Roman" w:cs="Times New Roman"/>
                <w:b/>
                <w:color w:val="ED7D31" w:themeColor="accent2"/>
              </w:rPr>
              <w:t xml:space="preserve"> </w:t>
            </w:r>
            <w:r w:rsidR="00427023" w:rsidRPr="00213CDF">
              <w:rPr>
                <w:rFonts w:ascii="Times New Roman" w:hAnsi="Times New Roman" w:cs="Times New Roman"/>
                <w:bCs/>
                <w:color w:val="ED7D31" w:themeColor="accent2"/>
              </w:rPr>
              <w:t>grandeurs et mesures – espace et géométrie.</w:t>
            </w:r>
          </w:p>
        </w:tc>
      </w:tr>
      <w:tr w:rsidR="00044669" w14:paraId="12110838" w14:textId="77777777" w:rsidTr="00153864"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6D868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Séquence :</w:t>
            </w:r>
          </w:p>
          <w:p w14:paraId="2058EA05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68C4C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Place de la séance dans la séquence :</w:t>
            </w:r>
          </w:p>
        </w:tc>
      </w:tr>
      <w:tr w:rsidR="00044669" w14:paraId="7CE5DBB6" w14:textId="77777777" w:rsidTr="00153864">
        <w:tc>
          <w:tcPr>
            <w:tcW w:w="10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032" w14:textId="54361868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Compétences travaillées/attendus de fin de cycle (voir programmes de 2020 et 2021) en </w:t>
            </w:r>
            <w:r w:rsidR="00FC1981">
              <w:rPr>
                <w:rFonts w:ascii="Times New Roman" w:hAnsi="Times New Roman" w:cs="Times New Roman"/>
                <w:b/>
              </w:rPr>
              <w:t>mathématiques</w:t>
            </w:r>
            <w:r>
              <w:rPr>
                <w:rFonts w:ascii="Times New Roman" w:hAnsi="Times New Roman" w:cs="Times New Roman"/>
                <w:b/>
              </w:rPr>
              <w:t xml:space="preserve"> :</w:t>
            </w:r>
          </w:p>
          <w:p w14:paraId="4D954C5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  <w:p w14:paraId="739D8435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B050"/>
              </w:rPr>
            </w:pPr>
          </w:p>
        </w:tc>
      </w:tr>
      <w:tr w:rsidR="00044669" w14:paraId="0C5C1258" w14:textId="77777777" w:rsidTr="00153864">
        <w:tc>
          <w:tcPr>
            <w:tcW w:w="10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ADC11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Objectif de la séance :</w:t>
            </w:r>
          </w:p>
          <w:p w14:paraId="1C4930E6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  <w:p w14:paraId="3EE5AE4A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44669" w14:paraId="27A04E10" w14:textId="77777777" w:rsidTr="00153864">
        <w:tc>
          <w:tcPr>
            <w:tcW w:w="10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87C0E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En quoi cette activité prépare,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stabilise ou affermit pour tous les élèves les apprentissages fondamentaux (lire, écrire, compter, respecter autrui) du volet 1 des programmes </w:t>
            </w:r>
            <w:r>
              <w:rPr>
                <w:rFonts w:ascii="Times New Roman" w:hAnsi="Times New Roman" w:cs="Times New Roman"/>
                <w:b/>
              </w:rPr>
              <w:t>:</w:t>
            </w:r>
          </w:p>
          <w:p w14:paraId="68FC06DD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color w:val="00B0F0"/>
              </w:rPr>
            </w:pPr>
          </w:p>
        </w:tc>
      </w:tr>
      <w:tr w:rsidR="00044669" w14:paraId="0A4AB680" w14:textId="77777777" w:rsidTr="00153864">
        <w:tc>
          <w:tcPr>
            <w:tcW w:w="10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F865E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Contribution de cet enseignement au socle commun du volet 2 des programmes : </w:t>
            </w:r>
          </w:p>
          <w:p w14:paraId="593293B9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  <w:p w14:paraId="0459F64E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044669" w14:paraId="7E817F9F" w14:textId="77777777" w:rsidTr="00153864"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80DC3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Cycle :</w:t>
            </w:r>
          </w:p>
          <w:p w14:paraId="3A44D3B2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Niveau de classe : 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A3631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Période de l’année scolaire :    1   -  2  -  3  -  4  -  5</w:t>
            </w:r>
          </w:p>
          <w:p w14:paraId="547DF088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Moment de la journée :</w:t>
            </w:r>
          </w:p>
        </w:tc>
      </w:tr>
      <w:tr w:rsidR="00044669" w14:paraId="6CA28A25" w14:textId="77777777" w:rsidTr="00153864"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9FE62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Mode de regroupement des élèves :</w:t>
            </w:r>
          </w:p>
          <w:p w14:paraId="1F70C6C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82B9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color w:val="00B050"/>
              </w:rPr>
            </w:pPr>
            <w:r>
              <w:rPr>
                <w:rFonts w:ascii="Times New Roman" w:hAnsi="Times New Roman" w:cs="Times New Roman"/>
                <w:b/>
              </w:rPr>
              <w:t>Type d’activité :</w:t>
            </w:r>
            <w:r>
              <w:rPr>
                <w:rFonts w:ascii="Times New Roman" w:hAnsi="Times New Roman" w:cs="Times New Roman"/>
                <w:color w:val="00B050"/>
              </w:rPr>
              <w:t xml:space="preserve">                                                                                                                                     </w:t>
            </w:r>
          </w:p>
          <w:p w14:paraId="50F4DE47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003949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44669" w14:paraId="6F72D0FE" w14:textId="77777777" w:rsidTr="00153864"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AAB79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Matériel :</w:t>
            </w:r>
          </w:p>
          <w:p w14:paraId="72B10883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07557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Consigne(s) :</w:t>
            </w:r>
          </w:p>
          <w:p w14:paraId="02C245E1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  <w:p w14:paraId="71FF6FD9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346"/>
        <w:tblW w:w="10740" w:type="dxa"/>
        <w:tblLook w:val="04A0" w:firstRow="1" w:lastRow="0" w:firstColumn="1" w:lastColumn="0" w:noHBand="0" w:noVBand="1"/>
      </w:tblPr>
      <w:tblGrid>
        <w:gridCol w:w="3223"/>
        <w:gridCol w:w="3548"/>
        <w:gridCol w:w="3969"/>
      </w:tblGrid>
      <w:tr w:rsidR="00044669" w14:paraId="01CD6798" w14:textId="77777777" w:rsidTr="00044669">
        <w:tc>
          <w:tcPr>
            <w:tcW w:w="10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8861A" w14:textId="77777777" w:rsidR="00044669" w:rsidRDefault="000446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DEROULEMENT</w:t>
            </w:r>
          </w:p>
        </w:tc>
      </w:tr>
      <w:tr w:rsidR="00044669" w14:paraId="1EF626F6" w14:textId="77777777" w:rsidTr="00044669"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E505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Rôles de l’enseignant :</w:t>
            </w:r>
          </w:p>
          <w:p w14:paraId="235DD081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AD9E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Activités de l’élève :</w:t>
            </w:r>
          </w:p>
          <w:p w14:paraId="71556E8C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EDD21" w14:textId="77777777" w:rsidR="00044669" w:rsidRDefault="00044669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Ajustements proposés par l’enseignant :</w:t>
            </w:r>
          </w:p>
        </w:tc>
      </w:tr>
      <w:tr w:rsidR="00044669" w14:paraId="3E2CD0D1" w14:textId="77777777" w:rsidTr="00044669"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7B77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3F2A64BD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677EB3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748347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DD040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  <w:p w14:paraId="06EF393D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738658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4F5A5C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E4910A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19D01C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3F5909C7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D8E7C4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40273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2C463D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8F57EB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282CB055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757E2D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766143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E03CF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0464E615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DB6ADA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9F0203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1D1E9B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  <w:p w14:paraId="082C0145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396931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854E54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1A919C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50BDC6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438D464C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DCEA4A2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8E9838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726D1E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8D0EA64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31BCFE02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6959FC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ADE86B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A42D7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Prise en compte des élèves à BEP   </w:t>
            </w:r>
          </w:p>
          <w:p w14:paraId="6CA2F038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  <w:p w14:paraId="41E6847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  <w:p w14:paraId="43738C56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DB9C4E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Différenciation pédagogique, aide </w:t>
            </w:r>
          </w:p>
          <w:p w14:paraId="7E0826BC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308AA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3019BA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7E8B5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Évaluation de la séance </w:t>
            </w:r>
          </w:p>
          <w:p w14:paraId="1187566D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B51F1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5342D3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375BF1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Remédiation (APC)</w:t>
            </w:r>
          </w:p>
          <w:p w14:paraId="4CCEE45F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1BF6B7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49B08" w14:textId="675FB0AA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Analyse de la séance </w:t>
            </w:r>
          </w:p>
          <w:p w14:paraId="2E4C3F80" w14:textId="77777777" w:rsidR="00044669" w:rsidRDefault="000446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3BD6BD" w14:textId="77777777" w:rsidR="004E6912" w:rsidRPr="00123808" w:rsidRDefault="004E6912" w:rsidP="00123808"/>
    <w:sectPr w:rsidR="004E6912" w:rsidRPr="00123808" w:rsidSect="00123808">
      <w:headerReference w:type="default" r:id="rId7"/>
      <w:pgSz w:w="11906" w:h="16838"/>
      <w:pgMar w:top="720" w:right="720" w:bottom="720" w:left="72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03A29" w14:textId="77777777" w:rsidR="005A0294" w:rsidRDefault="005A0294" w:rsidP="00A02571">
      <w:pPr>
        <w:spacing w:after="0" w:line="240" w:lineRule="auto"/>
      </w:pPr>
      <w:r>
        <w:separator/>
      </w:r>
    </w:p>
  </w:endnote>
  <w:endnote w:type="continuationSeparator" w:id="0">
    <w:p w14:paraId="59A7BA4F" w14:textId="77777777" w:rsidR="005A0294" w:rsidRDefault="005A0294" w:rsidP="00A02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Pro-Bold">
    <w:altName w:val="Calibri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927F1" w14:textId="77777777" w:rsidR="005A0294" w:rsidRDefault="005A0294" w:rsidP="00A02571">
      <w:pPr>
        <w:spacing w:after="0" w:line="240" w:lineRule="auto"/>
      </w:pPr>
      <w:r>
        <w:separator/>
      </w:r>
    </w:p>
  </w:footnote>
  <w:footnote w:type="continuationSeparator" w:id="0">
    <w:p w14:paraId="6760D84B" w14:textId="77777777" w:rsidR="005A0294" w:rsidRDefault="005A0294" w:rsidP="00A02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2F29F" w14:textId="39839F11" w:rsidR="00BE553B" w:rsidRPr="00433A0A" w:rsidRDefault="00433A0A" w:rsidP="00BE553B">
    <w:pPr>
      <w:pStyle w:val="En-tte"/>
      <w:jc w:val="center"/>
      <w:rPr>
        <w:rFonts w:ascii="Times New Roman" w:hAnsi="Times New Roman" w:cs="Times New Roman"/>
        <w:b/>
        <w:i/>
        <w:color w:val="0070C0"/>
        <w:sz w:val="18"/>
        <w:szCs w:val="18"/>
      </w:rPr>
    </w:pPr>
    <w:r w:rsidRPr="003464E2">
      <w:rPr>
        <w:rFonts w:ascii="Times New Roman" w:hAnsi="Times New Roman" w:cs="Times New Roman"/>
        <w:b/>
        <w:i/>
        <w:color w:val="0070C0"/>
        <w:sz w:val="18"/>
        <w:szCs w:val="18"/>
      </w:rPr>
      <w:t>En conformité avec les Programmes de C1 de 2021 (BO n°25 du 24 juin 2021) de C2 et C3 de 2020 (BO n°31 du 30 juillet 2020), le Socle commun de connaissances, de compétences et de culture (BO n°17 du 23 avril 2015), les attendus de fin d’année et les repères annuels de progression (BO n°22 du 29 mai 2019)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293"/>
    <w:rsid w:val="00004C9F"/>
    <w:rsid w:val="00025355"/>
    <w:rsid w:val="00044669"/>
    <w:rsid w:val="00073BA7"/>
    <w:rsid w:val="000A2C2B"/>
    <w:rsid w:val="000C4726"/>
    <w:rsid w:val="00100AFE"/>
    <w:rsid w:val="00110B7A"/>
    <w:rsid w:val="00121293"/>
    <w:rsid w:val="00123808"/>
    <w:rsid w:val="00153864"/>
    <w:rsid w:val="001C42E4"/>
    <w:rsid w:val="00213CDF"/>
    <w:rsid w:val="00253CAC"/>
    <w:rsid w:val="002666F1"/>
    <w:rsid w:val="002826A2"/>
    <w:rsid w:val="00284688"/>
    <w:rsid w:val="00295FBD"/>
    <w:rsid w:val="002D5BD4"/>
    <w:rsid w:val="00313ED6"/>
    <w:rsid w:val="00316E42"/>
    <w:rsid w:val="00342507"/>
    <w:rsid w:val="003929F8"/>
    <w:rsid w:val="003F09A5"/>
    <w:rsid w:val="003F1C5F"/>
    <w:rsid w:val="00414FD5"/>
    <w:rsid w:val="00415FCA"/>
    <w:rsid w:val="00417E9A"/>
    <w:rsid w:val="00420403"/>
    <w:rsid w:val="00427023"/>
    <w:rsid w:val="00433A0A"/>
    <w:rsid w:val="00452010"/>
    <w:rsid w:val="0047784C"/>
    <w:rsid w:val="00492017"/>
    <w:rsid w:val="004949D0"/>
    <w:rsid w:val="004A0D06"/>
    <w:rsid w:val="004E5094"/>
    <w:rsid w:val="004E6912"/>
    <w:rsid w:val="0051000A"/>
    <w:rsid w:val="0051591A"/>
    <w:rsid w:val="00523091"/>
    <w:rsid w:val="00573CC5"/>
    <w:rsid w:val="00587C9F"/>
    <w:rsid w:val="00590358"/>
    <w:rsid w:val="00596A0E"/>
    <w:rsid w:val="00596D4A"/>
    <w:rsid w:val="005A0294"/>
    <w:rsid w:val="005A1B1B"/>
    <w:rsid w:val="005C1CBF"/>
    <w:rsid w:val="00605320"/>
    <w:rsid w:val="0061074E"/>
    <w:rsid w:val="00612FED"/>
    <w:rsid w:val="0061733E"/>
    <w:rsid w:val="00664CF0"/>
    <w:rsid w:val="00681020"/>
    <w:rsid w:val="006B01B4"/>
    <w:rsid w:val="006B69BB"/>
    <w:rsid w:val="006C358E"/>
    <w:rsid w:val="006F4935"/>
    <w:rsid w:val="00705530"/>
    <w:rsid w:val="00706F6C"/>
    <w:rsid w:val="00734505"/>
    <w:rsid w:val="00737237"/>
    <w:rsid w:val="00753B15"/>
    <w:rsid w:val="00773075"/>
    <w:rsid w:val="0077477A"/>
    <w:rsid w:val="007A4C9B"/>
    <w:rsid w:val="007C31A4"/>
    <w:rsid w:val="007F50E5"/>
    <w:rsid w:val="00852E36"/>
    <w:rsid w:val="008679A7"/>
    <w:rsid w:val="00870CF8"/>
    <w:rsid w:val="008A46C6"/>
    <w:rsid w:val="008B41A5"/>
    <w:rsid w:val="008C364C"/>
    <w:rsid w:val="008F5AE5"/>
    <w:rsid w:val="00916D59"/>
    <w:rsid w:val="009463A7"/>
    <w:rsid w:val="009771EB"/>
    <w:rsid w:val="009D134C"/>
    <w:rsid w:val="00A02571"/>
    <w:rsid w:val="00A104E2"/>
    <w:rsid w:val="00A80A57"/>
    <w:rsid w:val="00A96BDB"/>
    <w:rsid w:val="00AB59DE"/>
    <w:rsid w:val="00AE7211"/>
    <w:rsid w:val="00B47335"/>
    <w:rsid w:val="00B76E19"/>
    <w:rsid w:val="00BD4C5B"/>
    <w:rsid w:val="00BE553B"/>
    <w:rsid w:val="00C268FC"/>
    <w:rsid w:val="00C420EF"/>
    <w:rsid w:val="00C53178"/>
    <w:rsid w:val="00C854E2"/>
    <w:rsid w:val="00C86EAA"/>
    <w:rsid w:val="00C9215C"/>
    <w:rsid w:val="00CB3730"/>
    <w:rsid w:val="00CC6268"/>
    <w:rsid w:val="00CE3176"/>
    <w:rsid w:val="00CF762D"/>
    <w:rsid w:val="00D14343"/>
    <w:rsid w:val="00D351EA"/>
    <w:rsid w:val="00D40F39"/>
    <w:rsid w:val="00DB33F4"/>
    <w:rsid w:val="00E230BC"/>
    <w:rsid w:val="00E316C4"/>
    <w:rsid w:val="00E657DC"/>
    <w:rsid w:val="00E80A3F"/>
    <w:rsid w:val="00E96A28"/>
    <w:rsid w:val="00EB2F90"/>
    <w:rsid w:val="00EB4332"/>
    <w:rsid w:val="00ED7A91"/>
    <w:rsid w:val="00EE4B87"/>
    <w:rsid w:val="00F313A5"/>
    <w:rsid w:val="00F406C0"/>
    <w:rsid w:val="00F55B3D"/>
    <w:rsid w:val="00F65111"/>
    <w:rsid w:val="00F74183"/>
    <w:rsid w:val="00FB3624"/>
    <w:rsid w:val="00FC1981"/>
    <w:rsid w:val="00FC7446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2F3C"/>
  <w15:docId w15:val="{9F2F8DE6-7EE7-4013-8339-ED742953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669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71"/>
  </w:style>
  <w:style w:type="paragraph" w:styleId="Pieddepage">
    <w:name w:val="footer"/>
    <w:basedOn w:val="Normal"/>
    <w:link w:val="Pieddepag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71"/>
  </w:style>
  <w:style w:type="paragraph" w:customStyle="1" w:styleId="Default">
    <w:name w:val="Default"/>
    <w:rsid w:val="000C4726"/>
    <w:pPr>
      <w:autoSpaceDE w:val="0"/>
      <w:autoSpaceDN w:val="0"/>
      <w:adjustRightInd w:val="0"/>
      <w:spacing w:after="0" w:line="240" w:lineRule="auto"/>
    </w:pPr>
    <w:rPr>
      <w:rFonts w:ascii="DINPro-Bold" w:hAnsi="DINPro-Bold" w:cs="DINPro-Bold"/>
      <w:color w:val="000000"/>
      <w:sz w:val="24"/>
      <w:szCs w:val="24"/>
    </w:rPr>
  </w:style>
  <w:style w:type="character" w:styleId="lev">
    <w:name w:val="Strong"/>
    <w:basedOn w:val="Policepardfaut"/>
    <w:uiPriority w:val="22"/>
    <w:qFormat/>
    <w:rsid w:val="002846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1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93</cp:revision>
  <dcterms:created xsi:type="dcterms:W3CDTF">2017-07-11T14:31:00Z</dcterms:created>
  <dcterms:modified xsi:type="dcterms:W3CDTF">2022-01-23T09:58:00Z</dcterms:modified>
</cp:coreProperties>
</file>