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2948"/>
        <w:gridCol w:w="8080"/>
      </w:tblGrid>
      <w:tr w:rsidR="00121293" w:rsidRPr="00121293" w14:paraId="4E05896E" w14:textId="77777777" w:rsidTr="00295FBD">
        <w:tc>
          <w:tcPr>
            <w:tcW w:w="15559" w:type="dxa"/>
            <w:gridSpan w:val="3"/>
          </w:tcPr>
          <w:p w14:paraId="5EA5013B" w14:textId="77777777"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FICHE DE PREPARATION</w:t>
            </w:r>
          </w:p>
          <w:p w14:paraId="7B2D0FEB" w14:textId="77777777" w:rsidR="00342507" w:rsidRPr="00295FBD" w:rsidRDefault="00342507" w:rsidP="0012129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Titre de la séance</w:t>
            </w:r>
          </w:p>
          <w:p w14:paraId="3DC6AB96" w14:textId="77777777" w:rsidR="00121293" w:rsidRDefault="00121293" w:rsidP="001212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Domaine</w:t>
            </w:r>
            <w:r w:rsidR="00342507">
              <w:rPr>
                <w:rFonts w:ascii="Times New Roman" w:hAnsi="Times New Roman" w:cs="Times New Roman"/>
                <w:b/>
                <w:sz w:val="28"/>
                <w:szCs w:val="28"/>
              </w:rPr>
              <w:t>(s)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 : </w:t>
            </w:r>
          </w:p>
          <w:p w14:paraId="1E11EEC3" w14:textId="2AA216E4" w:rsidR="000745A1" w:rsidRPr="005E6F11" w:rsidRDefault="00ED0EC5" w:rsidP="00121293">
            <w:pPr>
              <w:jc w:val="both"/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1. </w:t>
            </w:r>
            <w:r w:rsidR="000745A1" w:rsidRPr="000745A1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Mobiliser le langage dans toutes ses dimensions :</w:t>
            </w:r>
            <w:r w:rsidR="000745A1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0745A1" w:rsidRPr="005E6F11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oral – écrit.</w:t>
            </w:r>
          </w:p>
          <w:p w14:paraId="30593372" w14:textId="06348A88" w:rsidR="000745A1" w:rsidRDefault="00ED0EC5" w:rsidP="00121293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2. </w:t>
            </w:r>
            <w:r w:rsidR="000745A1" w:rsidRPr="000745A1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Agir, s’exprimer, comprendre à travers l’activité physique</w:t>
            </w:r>
            <w:r w:rsidR="005E6F11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  <w:p w14:paraId="49365EB6" w14:textId="456DA13A" w:rsidR="000745A1" w:rsidRDefault="00ED0EC5" w:rsidP="00121293">
            <w:pPr>
              <w:jc w:val="both"/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3. </w:t>
            </w:r>
            <w:r w:rsidR="000745A1" w:rsidRPr="000745A1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Agir, s’exprimer, comprendre à travers les activités artistiques : </w:t>
            </w:r>
            <w:r w:rsidR="000745A1" w:rsidRPr="000745A1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productions plastiques et visuelles – univers sonores – spectacle vivant</w:t>
            </w:r>
            <w:r w:rsidR="005E6F11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.</w:t>
            </w:r>
          </w:p>
          <w:p w14:paraId="2657AE40" w14:textId="1974C330" w:rsidR="005B1685" w:rsidRPr="005E6F11" w:rsidRDefault="00ED0EC5" w:rsidP="00121293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4. </w:t>
            </w:r>
            <w:r w:rsidR="005B1685" w:rsidRPr="005E6F11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Acquérir les premiers outils mathématiques </w:t>
            </w:r>
            <w:r w:rsidR="005B1685" w:rsidRPr="005E6F1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: découvrir les nombres et leur utilisation - Explorer des formes, des grandeurs, des suites organisées</w:t>
            </w:r>
            <w:r w:rsidR="005E6F1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</w:t>
            </w:r>
          </w:p>
          <w:p w14:paraId="0AC8A243" w14:textId="6BA83571" w:rsidR="005B1685" w:rsidRPr="00ED0EC5" w:rsidRDefault="00ED0EC5" w:rsidP="00121293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5. </w:t>
            </w:r>
            <w:r w:rsidR="005B1685" w:rsidRPr="005E6F11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Explorer le monde</w:t>
            </w:r>
            <w:r w:rsidR="005B1685" w:rsidRPr="005E6F11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 :</w:t>
            </w:r>
            <w:r w:rsidR="005B1685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se repérer dans le temps et l’espace - </w:t>
            </w:r>
            <w:r w:rsidRPr="00ED0EC5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Explorer le monde du vivant, des objets et de la matière</w:t>
            </w:r>
            <w:r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.</w:t>
            </w:r>
          </w:p>
        </w:tc>
      </w:tr>
      <w:tr w:rsidR="005A1B1B" w:rsidRPr="00295FBD" w14:paraId="2EEB53C1" w14:textId="77777777" w:rsidTr="00295FBD">
        <w:tc>
          <w:tcPr>
            <w:tcW w:w="7479" w:type="dxa"/>
            <w:gridSpan w:val="2"/>
          </w:tcPr>
          <w:p w14:paraId="4576176E" w14:textId="77777777" w:rsidR="005A1B1B" w:rsidRPr="00295FBD" w:rsidRDefault="005A1B1B" w:rsidP="005A1B1B">
            <w:pP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Séquence :</w:t>
            </w:r>
          </w:p>
        </w:tc>
        <w:tc>
          <w:tcPr>
            <w:tcW w:w="8080" w:type="dxa"/>
          </w:tcPr>
          <w:p w14:paraId="5E6DA1F6" w14:textId="77777777" w:rsidR="005A1B1B" w:rsidRPr="00295FBD" w:rsidRDefault="005A1B1B" w:rsidP="005A1B1B">
            <w:pP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Place de la séance dans la séquence :</w:t>
            </w:r>
          </w:p>
        </w:tc>
      </w:tr>
      <w:tr w:rsidR="00121293" w:rsidRPr="00121293" w14:paraId="71BD8DFF" w14:textId="77777777" w:rsidTr="00295FBD">
        <w:tc>
          <w:tcPr>
            <w:tcW w:w="15559" w:type="dxa"/>
            <w:gridSpan w:val="3"/>
          </w:tcPr>
          <w:p w14:paraId="14F8D07C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3929F8">
              <w:rPr>
                <w:rFonts w:ascii="Times New Roman" w:hAnsi="Times New Roman" w:cs="Times New Roman"/>
                <w:b/>
                <w:sz w:val="24"/>
                <w:szCs w:val="24"/>
              </w:rPr>
              <w:t>e qui est attendu des enfants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2862CF75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FDF3273" w14:textId="77777777" w:rsidTr="00295FBD">
        <w:tc>
          <w:tcPr>
            <w:tcW w:w="15559" w:type="dxa"/>
            <w:gridSpan w:val="3"/>
          </w:tcPr>
          <w:p w14:paraId="0FFD6F51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Objectifs de l’activité :</w:t>
            </w:r>
          </w:p>
          <w:p w14:paraId="08A43DB0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4E2" w:rsidRPr="00121293" w14:paraId="69748EB3" w14:textId="77777777" w:rsidTr="00295FBD">
        <w:tc>
          <w:tcPr>
            <w:tcW w:w="15559" w:type="dxa"/>
            <w:gridSpan w:val="3"/>
          </w:tcPr>
          <w:p w14:paraId="509F3161" w14:textId="77777777" w:rsidR="00681020" w:rsidRPr="00A104E2" w:rsidRDefault="00A104E2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A104E2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En quoi cette activité renforce la préparation aux apprentissages fondamentaux :</w:t>
            </w:r>
          </w:p>
          <w:p w14:paraId="06363AA5" w14:textId="77777777" w:rsidR="00A104E2" w:rsidRPr="00121293" w:rsidRDefault="00A104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1293" w:rsidRPr="00121293" w14:paraId="1CCE7280" w14:textId="77777777" w:rsidTr="00295FBD">
        <w:tc>
          <w:tcPr>
            <w:tcW w:w="7479" w:type="dxa"/>
            <w:gridSpan w:val="2"/>
          </w:tcPr>
          <w:p w14:paraId="2C4FF895" w14:textId="2AC7AF13" w:rsidR="00492017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Cycle </w:t>
            </w:r>
            <w:r w:rsidR="00C43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  <w:p w14:paraId="13003A0F" w14:textId="77777777" w:rsidR="00121293" w:rsidRPr="0042040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Niveau de classe :</w:t>
            </w:r>
          </w:p>
        </w:tc>
        <w:tc>
          <w:tcPr>
            <w:tcW w:w="8080" w:type="dxa"/>
          </w:tcPr>
          <w:p w14:paraId="02FFCFFB" w14:textId="49943807" w:rsidR="00342507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Période de l’année scolaire :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A1B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  -  2  -  3  -  4  -  5</w:t>
            </w:r>
          </w:p>
          <w:p w14:paraId="2ADA8935" w14:textId="77777777" w:rsidR="00342507" w:rsidRPr="00121293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Moment de la journée :</w:t>
            </w:r>
          </w:p>
        </w:tc>
      </w:tr>
      <w:tr w:rsidR="00121293" w:rsidRPr="00121293" w14:paraId="3CA55E20" w14:textId="77777777" w:rsidTr="00295FBD">
        <w:tc>
          <w:tcPr>
            <w:tcW w:w="7479" w:type="dxa"/>
            <w:gridSpan w:val="2"/>
          </w:tcPr>
          <w:p w14:paraId="6D5C5BE5" w14:textId="77777777" w:rsidR="00B70086" w:rsidRDefault="00121293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Dispositif :</w:t>
            </w:r>
            <w:r w:rsidR="00B700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r w:rsidR="00B70086">
              <w:rPr>
                <w:rFonts w:ascii="Times New Roman" w:hAnsi="Times New Roman" w:cs="Times New Roman"/>
                <w:sz w:val="24"/>
                <w:szCs w:val="24"/>
              </w:rPr>
              <w:t>- Petit groupe</w:t>
            </w:r>
          </w:p>
          <w:p w14:paraId="5712085B" w14:textId="77777777" w:rsidR="00B70086" w:rsidRDefault="00B70086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Demi-classe                                               </w:t>
            </w: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ndi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viduel</w:t>
            </w:r>
          </w:p>
          <w:p w14:paraId="6DE678B5" w14:textId="77777777" w:rsidR="00B70086" w:rsidRPr="00121293" w:rsidRDefault="00B70086" w:rsidP="00B700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 deux                                                     - Classe entière</w:t>
            </w:r>
          </w:p>
          <w:p w14:paraId="372859DB" w14:textId="1EA297FD" w:rsidR="00121293" w:rsidRPr="00121293" w:rsidRDefault="00121293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220C063F" w14:textId="77777777" w:rsidR="00F406C0" w:rsidRPr="00295FBD" w:rsidRDefault="00F406C0" w:rsidP="00F406C0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Type d’activité :</w:t>
            </w:r>
          </w:p>
          <w:p w14:paraId="425850A4" w14:textId="378DFC59" w:rsidR="00F406C0" w:rsidRPr="00FF7FF5" w:rsidRDefault="00F406C0" w:rsidP="00F406C0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Découverte</w:t>
            </w:r>
            <w:r w:rsid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       </w:t>
            </w:r>
            <w:r w:rsidR="00F55B3D"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Jeu</w:t>
            </w:r>
            <w:r w:rsidR="00B7008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      </w:t>
            </w:r>
            <w:r w:rsidR="00B70086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- Résolution de problèmes</w:t>
            </w:r>
          </w:p>
          <w:p w14:paraId="511A6E6E" w14:textId="4C569BFC" w:rsidR="00F406C0" w:rsidRPr="00FF7FF5" w:rsidRDefault="00F406C0" w:rsidP="00F406C0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Manipulation</w:t>
            </w:r>
            <w:r w:rsid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    </w:t>
            </w:r>
            <w:r w:rsidR="00F55B3D" w:rsidRP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Description</w:t>
            </w:r>
            <w:r w:rsidR="00B7008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</w:t>
            </w:r>
            <w:r w:rsidR="00B70086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- Automatisation</w:t>
            </w:r>
          </w:p>
          <w:p w14:paraId="35352ECD" w14:textId="77777777" w:rsidR="00FD4F97" w:rsidRDefault="00F406C0" w:rsidP="00F406C0">
            <w:pPr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Expérimentation</w:t>
            </w:r>
            <w:r w:rsid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</w:t>
            </w:r>
            <w:r w:rsidR="00F55B3D" w:rsidRP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Observation</w:t>
            </w:r>
            <w:r w:rsidR="00B7008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</w:t>
            </w:r>
            <w:r w:rsidR="00B70086" w:rsidRPr="00B70086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- Évaluation positive</w:t>
            </w:r>
            <w:r w:rsidR="00B70086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 </w:t>
            </w:r>
          </w:p>
          <w:p w14:paraId="6D3F9E36" w14:textId="54513534" w:rsidR="00B70086" w:rsidRPr="00B70086" w:rsidRDefault="00FD4F97" w:rsidP="00F406C0">
            <w:pPr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- Entraînement                            - réinvestissement</w:t>
            </w:r>
            <w:r w:rsidR="00B70086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                             </w:t>
            </w:r>
          </w:p>
        </w:tc>
      </w:tr>
      <w:tr w:rsidR="003F1C5F" w:rsidRPr="00295FBD" w14:paraId="188BA810" w14:textId="77777777" w:rsidTr="00295FBD">
        <w:tc>
          <w:tcPr>
            <w:tcW w:w="7479" w:type="dxa"/>
            <w:gridSpan w:val="2"/>
          </w:tcPr>
          <w:p w14:paraId="2F18C9AB" w14:textId="77777777" w:rsidR="003F1C5F" w:rsidRPr="00295FBD" w:rsidRDefault="003F1C5F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Sécurité affective/épanouissement :</w:t>
            </w:r>
          </w:p>
          <w:p w14:paraId="64FD6901" w14:textId="77777777" w:rsidR="003F1C5F" w:rsidRPr="00295FBD" w:rsidRDefault="003F1C5F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8B23AEE" w14:textId="77777777" w:rsidR="003F1C5F" w:rsidRPr="00295FBD" w:rsidRDefault="00295FBD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Respect d’autrui :</w:t>
            </w:r>
          </w:p>
        </w:tc>
      </w:tr>
      <w:tr w:rsidR="00121293" w:rsidRPr="00121293" w14:paraId="466B00EF" w14:textId="77777777" w:rsidTr="00295FBD">
        <w:tc>
          <w:tcPr>
            <w:tcW w:w="7479" w:type="dxa"/>
            <w:gridSpan w:val="2"/>
          </w:tcPr>
          <w:p w14:paraId="40BB1AFF" w14:textId="77777777" w:rsidR="00F406C0" w:rsidRPr="00F406C0" w:rsidRDefault="00F406C0" w:rsidP="00F4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Ressources/matériel :</w:t>
            </w:r>
          </w:p>
          <w:p w14:paraId="6507706B" w14:textId="77777777" w:rsidR="00F406C0" w:rsidRPr="00F406C0" w:rsidRDefault="00F406C0" w:rsidP="00342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9709328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Consigne :</w:t>
            </w:r>
          </w:p>
          <w:p w14:paraId="1ECA6104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F8971E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Évolution de la consigne :</w:t>
            </w:r>
          </w:p>
          <w:p w14:paraId="5FCA2A5F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C85B7F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8565AFD" w14:textId="77777777" w:rsidTr="00295FBD">
        <w:tc>
          <w:tcPr>
            <w:tcW w:w="7479" w:type="dxa"/>
            <w:gridSpan w:val="2"/>
          </w:tcPr>
          <w:p w14:paraId="120FBCF3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Notions préalables à acquérir :</w:t>
            </w:r>
          </w:p>
          <w:p w14:paraId="00D06DE1" w14:textId="77777777"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3FBAC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34AAD266" w14:textId="77777777" w:rsidR="00121293" w:rsidRPr="00295FBD" w:rsidRDefault="00295FBD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Rôle de l’ATSEM :</w:t>
            </w:r>
          </w:p>
        </w:tc>
      </w:tr>
      <w:tr w:rsidR="00121293" w:rsidRPr="00121293" w14:paraId="043341CF" w14:textId="77777777" w:rsidTr="00295FBD">
        <w:tc>
          <w:tcPr>
            <w:tcW w:w="15559" w:type="dxa"/>
            <w:gridSpan w:val="3"/>
          </w:tcPr>
          <w:p w14:paraId="43ED5DC6" w14:textId="77777777" w:rsidR="00121293" w:rsidRPr="00295FBD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sz w:val="28"/>
                <w:szCs w:val="28"/>
              </w:rPr>
              <w:t>Déroulement</w:t>
            </w:r>
          </w:p>
        </w:tc>
      </w:tr>
      <w:tr w:rsidR="00121293" w:rsidRPr="00121293" w14:paraId="19EC4686" w14:textId="77777777" w:rsidTr="00295FBD">
        <w:tc>
          <w:tcPr>
            <w:tcW w:w="4531" w:type="dxa"/>
          </w:tcPr>
          <w:p w14:paraId="3D70639D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Collectif/individuel</w:t>
            </w:r>
          </w:p>
        </w:tc>
        <w:tc>
          <w:tcPr>
            <w:tcW w:w="11028" w:type="dxa"/>
            <w:gridSpan w:val="2"/>
          </w:tcPr>
          <w:p w14:paraId="1BAA4778" w14:textId="77777777"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Étapes essentielles</w:t>
            </w:r>
          </w:p>
          <w:p w14:paraId="6E847A5E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5755B1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7F56B9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2EAE95" w14:textId="77777777" w:rsidR="00492017" w:rsidRPr="00121293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0" w:type="auto"/>
        <w:tblLook w:val="04A0" w:firstRow="1" w:lastRow="0" w:firstColumn="1" w:lastColumn="0" w:noHBand="0" w:noVBand="1"/>
      </w:tblPr>
      <w:tblGrid>
        <w:gridCol w:w="4644"/>
        <w:gridCol w:w="5529"/>
        <w:gridCol w:w="2693"/>
        <w:gridCol w:w="2693"/>
      </w:tblGrid>
      <w:tr w:rsidR="00492017" w:rsidRPr="007F50E5" w14:paraId="75436B68" w14:textId="77777777" w:rsidTr="005368A7">
        <w:tc>
          <w:tcPr>
            <w:tcW w:w="4644" w:type="dxa"/>
          </w:tcPr>
          <w:p w14:paraId="185A4598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Rôles de l’enseignant :</w:t>
            </w:r>
          </w:p>
          <w:p w14:paraId="5A2CA1EE" w14:textId="08456FDE" w:rsidR="00492017" w:rsidRPr="00492017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Mener, organiser, expliquer, parler, écrire, aider, encourager, réguler, évaluer, observer</w:t>
            </w:r>
            <w:r w:rsidR="00F61217">
              <w:rPr>
                <w:rFonts w:ascii="Times New Roman" w:hAnsi="Times New Roman" w:cs="Times New Roman"/>
                <w:sz w:val="20"/>
                <w:szCs w:val="20"/>
              </w:rPr>
              <w:t>, donner des informations, faire des retours en arrière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</w:tc>
        <w:tc>
          <w:tcPr>
            <w:tcW w:w="5529" w:type="dxa"/>
          </w:tcPr>
          <w:p w14:paraId="7D4CFEF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Activités de l’élève :</w:t>
            </w:r>
          </w:p>
          <w:p w14:paraId="149BB638" w14:textId="4642A750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0E5">
              <w:rPr>
                <w:rFonts w:ascii="Times New Roman" w:hAnsi="Times New Roman" w:cs="Times New Roman"/>
                <w:sz w:val="20"/>
                <w:szCs w:val="20"/>
              </w:rPr>
              <w:t>Rechercher, expérimenter, dialoguer, réfléchir, appliquer, corriger, répondre, analyser, observer, lire, écrire, écouter</w:t>
            </w:r>
            <w:r w:rsidR="00DA663D">
              <w:rPr>
                <w:rFonts w:ascii="Times New Roman" w:hAnsi="Times New Roman" w:cs="Times New Roman"/>
                <w:sz w:val="20"/>
                <w:szCs w:val="20"/>
              </w:rPr>
              <w:t>, s’entraîner, résoudre des problèmes, s’exercer, se remémorer</w:t>
            </w:r>
            <w:r w:rsidR="00F61217">
              <w:rPr>
                <w:rFonts w:ascii="Times New Roman" w:hAnsi="Times New Roman" w:cs="Times New Roman"/>
                <w:sz w:val="20"/>
                <w:szCs w:val="20"/>
              </w:rPr>
              <w:t>, coopérer, jouer.</w:t>
            </w:r>
            <w:r w:rsidRPr="007F50E5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</w:p>
        </w:tc>
        <w:tc>
          <w:tcPr>
            <w:tcW w:w="2693" w:type="dxa"/>
          </w:tcPr>
          <w:p w14:paraId="34AA3A3E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Bilan de l’activité :</w:t>
            </w:r>
          </w:p>
          <w:p w14:paraId="01892356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Aussitôt ou en différé ; individuel ou collectif</w:t>
            </w:r>
          </w:p>
        </w:tc>
        <w:tc>
          <w:tcPr>
            <w:tcW w:w="2693" w:type="dxa"/>
          </w:tcPr>
          <w:p w14:paraId="051D404F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Ajustements proposés par l’enseignant</w:t>
            </w:r>
          </w:p>
          <w:p w14:paraId="4E38D4A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u pistes évolutives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</w:tc>
      </w:tr>
      <w:tr w:rsidR="00492017" w:rsidRPr="007F50E5" w14:paraId="3418031A" w14:textId="77777777" w:rsidTr="00492017">
        <w:trPr>
          <w:trHeight w:val="6954"/>
        </w:trPr>
        <w:tc>
          <w:tcPr>
            <w:tcW w:w="4644" w:type="dxa"/>
          </w:tcPr>
          <w:p w14:paraId="367C7A14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</w:tcPr>
          <w:p w14:paraId="6064307F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7EA5732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401C34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Observation</w:t>
            </w:r>
          </w:p>
          <w:p w14:paraId="3286B9CE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2CF2D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EC2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A8949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1655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8F6A5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B1272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F9EF1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1636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E8CA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Analyse</w:t>
            </w:r>
          </w:p>
          <w:p w14:paraId="6936CBA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2F3EC6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8816DD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E1C32C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09533D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CB265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8B0059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Aide</w:t>
            </w:r>
          </w:p>
          <w:p w14:paraId="33990BE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A9841" w14:textId="77777777" w:rsidR="00492017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FA857" w14:textId="77777777" w:rsidR="00A104E2" w:rsidRPr="007F50E5" w:rsidRDefault="00A104E2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9EA5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F2807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Relance</w:t>
            </w:r>
          </w:p>
          <w:p w14:paraId="2A1F5F06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D31CA" w14:textId="77777777" w:rsidR="00492017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BC63C" w14:textId="77777777" w:rsidR="00A104E2" w:rsidRPr="007F50E5" w:rsidRDefault="00A104E2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0B9F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A6411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Remédiation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(APC)</w:t>
            </w:r>
          </w:p>
          <w:p w14:paraId="603D89E9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E09027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070035" w14:textId="77777777" w:rsidR="00A104E2" w:rsidRDefault="00A104E2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9FDB81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4AD12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Perspectives</w:t>
            </w:r>
          </w:p>
          <w:p w14:paraId="2D6050C6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078F79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83BD6BD" w14:textId="77777777" w:rsidR="004E6912" w:rsidRPr="00492017" w:rsidRDefault="004E6912"/>
    <w:sectPr w:rsidR="004E6912" w:rsidRPr="00492017" w:rsidSect="00F313A5">
      <w:headerReference w:type="default" r:id="rId7"/>
      <w:pgSz w:w="16838" w:h="11906" w:orient="landscape"/>
      <w:pgMar w:top="720" w:right="720" w:bottom="720" w:left="72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D88F0" w14:textId="77777777" w:rsidR="004E1979" w:rsidRDefault="004E1979" w:rsidP="00A02571">
      <w:pPr>
        <w:spacing w:after="0" w:line="240" w:lineRule="auto"/>
      </w:pPr>
      <w:r>
        <w:separator/>
      </w:r>
    </w:p>
  </w:endnote>
  <w:endnote w:type="continuationSeparator" w:id="0">
    <w:p w14:paraId="3EAC5A33" w14:textId="77777777" w:rsidR="004E1979" w:rsidRDefault="004E1979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A4A4A" w14:textId="77777777" w:rsidR="004E1979" w:rsidRDefault="004E1979" w:rsidP="00A02571">
      <w:pPr>
        <w:spacing w:after="0" w:line="240" w:lineRule="auto"/>
      </w:pPr>
      <w:r>
        <w:separator/>
      </w:r>
    </w:p>
  </w:footnote>
  <w:footnote w:type="continuationSeparator" w:id="0">
    <w:p w14:paraId="574125BF" w14:textId="77777777" w:rsidR="004E1979" w:rsidRDefault="004E1979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79F10" w14:textId="1983C70D" w:rsidR="00A02571" w:rsidRPr="0051000A" w:rsidRDefault="00A02571" w:rsidP="00F55B3D">
    <w:pPr>
      <w:pStyle w:val="En-tte"/>
      <w:jc w:val="center"/>
      <w:rPr>
        <w:rFonts w:ascii="Times New Roman" w:hAnsi="Times New Roman" w:cs="Times New Roman"/>
        <w:b/>
        <w:i/>
        <w:color w:val="00B050"/>
        <w:sz w:val="20"/>
        <w:szCs w:val="20"/>
      </w:rPr>
    </w:pP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>En conformité avec les Programmes de 20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>2</w:t>
    </w:r>
    <w:r w:rsidR="000745A1">
      <w:rPr>
        <w:rFonts w:ascii="Times New Roman" w:hAnsi="Times New Roman" w:cs="Times New Roman"/>
        <w:b/>
        <w:i/>
        <w:color w:val="00B050"/>
        <w:sz w:val="20"/>
        <w:szCs w:val="20"/>
      </w:rPr>
      <w:t>1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(BOEN n°</w:t>
    </w:r>
    <w:r w:rsidR="000745A1">
      <w:rPr>
        <w:rFonts w:ascii="Times New Roman" w:hAnsi="Times New Roman" w:cs="Times New Roman"/>
        <w:b/>
        <w:i/>
        <w:color w:val="00B050"/>
        <w:sz w:val="20"/>
        <w:szCs w:val="20"/>
      </w:rPr>
      <w:t>25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du </w:t>
    </w:r>
    <w:r w:rsidR="000745A1">
      <w:rPr>
        <w:rFonts w:ascii="Times New Roman" w:hAnsi="Times New Roman" w:cs="Times New Roman"/>
        <w:b/>
        <w:i/>
        <w:color w:val="00B050"/>
        <w:sz w:val="20"/>
        <w:szCs w:val="20"/>
      </w:rPr>
      <w:t>24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jui</w:t>
    </w:r>
    <w:r w:rsidR="000745A1">
      <w:rPr>
        <w:rFonts w:ascii="Times New Roman" w:hAnsi="Times New Roman" w:cs="Times New Roman"/>
        <w:b/>
        <w:i/>
        <w:color w:val="00B050"/>
        <w:sz w:val="20"/>
        <w:szCs w:val="20"/>
      </w:rPr>
      <w:t>n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20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>2</w:t>
    </w:r>
    <w:r w:rsidR="000745A1">
      <w:rPr>
        <w:rFonts w:ascii="Times New Roman" w:hAnsi="Times New Roman" w:cs="Times New Roman"/>
        <w:b/>
        <w:i/>
        <w:color w:val="00B050"/>
        <w:sz w:val="20"/>
        <w:szCs w:val="20"/>
      </w:rPr>
      <w:t>1)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>et les recommandations pédagogiques (BOEN n°22 du 29 mai 2019)</w:t>
    </w:r>
  </w:p>
  <w:p w14:paraId="654DEFFE" w14:textId="77777777" w:rsidR="00F313A5" w:rsidRPr="0051000A" w:rsidRDefault="00F313A5" w:rsidP="00A02571">
    <w:pPr>
      <w:pStyle w:val="En-tte"/>
      <w:jc w:val="both"/>
      <w:rPr>
        <w:rFonts w:ascii="Times New Roman" w:hAnsi="Times New Roman" w:cs="Times New Roman"/>
        <w:i/>
        <w:color w:val="00B05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0745A1"/>
    <w:rsid w:val="00110B7A"/>
    <w:rsid w:val="00121293"/>
    <w:rsid w:val="001C42E4"/>
    <w:rsid w:val="0023460E"/>
    <w:rsid w:val="002826A2"/>
    <w:rsid w:val="00295FBD"/>
    <w:rsid w:val="00316E42"/>
    <w:rsid w:val="00342507"/>
    <w:rsid w:val="003929F8"/>
    <w:rsid w:val="003F1C5F"/>
    <w:rsid w:val="0041379B"/>
    <w:rsid w:val="00420403"/>
    <w:rsid w:val="00492017"/>
    <w:rsid w:val="004E1979"/>
    <w:rsid w:val="004E6912"/>
    <w:rsid w:val="0051000A"/>
    <w:rsid w:val="00573CC5"/>
    <w:rsid w:val="00587C9F"/>
    <w:rsid w:val="005A1B1B"/>
    <w:rsid w:val="005B1685"/>
    <w:rsid w:val="005E6F11"/>
    <w:rsid w:val="00605320"/>
    <w:rsid w:val="00681020"/>
    <w:rsid w:val="00737237"/>
    <w:rsid w:val="007C31A4"/>
    <w:rsid w:val="007D76D1"/>
    <w:rsid w:val="007F50E5"/>
    <w:rsid w:val="008679A7"/>
    <w:rsid w:val="00916D59"/>
    <w:rsid w:val="00A02571"/>
    <w:rsid w:val="00A104E2"/>
    <w:rsid w:val="00AB59DE"/>
    <w:rsid w:val="00B70086"/>
    <w:rsid w:val="00C434AA"/>
    <w:rsid w:val="00DA663D"/>
    <w:rsid w:val="00E230BC"/>
    <w:rsid w:val="00E46A1E"/>
    <w:rsid w:val="00E846F2"/>
    <w:rsid w:val="00ED0EC5"/>
    <w:rsid w:val="00EE4B87"/>
    <w:rsid w:val="00F313A5"/>
    <w:rsid w:val="00F406C0"/>
    <w:rsid w:val="00F55B3D"/>
    <w:rsid w:val="00F61217"/>
    <w:rsid w:val="00FD4F97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2F3C"/>
  <w15:docId w15:val="{9F2F8DE6-7EE7-4013-8339-ED742953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369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29</cp:revision>
  <dcterms:created xsi:type="dcterms:W3CDTF">2017-07-11T14:31:00Z</dcterms:created>
  <dcterms:modified xsi:type="dcterms:W3CDTF">2021-07-16T15:40:00Z</dcterms:modified>
</cp:coreProperties>
</file>