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2948"/>
        <w:gridCol w:w="8080"/>
      </w:tblGrid>
      <w:tr w:rsidR="00121293" w:rsidRPr="00121293" w14:paraId="4E05896E" w14:textId="77777777" w:rsidTr="00295FBD">
        <w:tc>
          <w:tcPr>
            <w:tcW w:w="15559" w:type="dxa"/>
            <w:gridSpan w:val="3"/>
          </w:tcPr>
          <w:p w14:paraId="5EA5013B" w14:textId="77777777" w:rsidR="00121293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293">
              <w:rPr>
                <w:rFonts w:ascii="Times New Roman" w:hAnsi="Times New Roman" w:cs="Times New Roman"/>
                <w:b/>
                <w:sz w:val="28"/>
                <w:szCs w:val="28"/>
              </w:rPr>
              <w:t>FICHE DE PREPARATION</w:t>
            </w:r>
          </w:p>
          <w:p w14:paraId="7B2D0FEB" w14:textId="77777777" w:rsidR="00342507" w:rsidRPr="00295FBD" w:rsidRDefault="00342507" w:rsidP="00121293">
            <w:pPr>
              <w:jc w:val="center"/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Titre de la séance</w:t>
            </w:r>
          </w:p>
          <w:p w14:paraId="0AC8A243" w14:textId="77777777" w:rsidR="00121293" w:rsidRPr="00121293" w:rsidRDefault="00121293" w:rsidP="001212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Domaine</w:t>
            </w:r>
            <w:r w:rsidR="00342507">
              <w:rPr>
                <w:rFonts w:ascii="Times New Roman" w:hAnsi="Times New Roman" w:cs="Times New Roman"/>
                <w:b/>
                <w:sz w:val="28"/>
                <w:szCs w:val="28"/>
              </w:rPr>
              <w:t>(s)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 : </w:t>
            </w:r>
          </w:p>
        </w:tc>
      </w:tr>
      <w:tr w:rsidR="005A1B1B" w:rsidRPr="00295FBD" w14:paraId="2EEB53C1" w14:textId="77777777" w:rsidTr="00295FBD">
        <w:tc>
          <w:tcPr>
            <w:tcW w:w="7479" w:type="dxa"/>
            <w:gridSpan w:val="2"/>
          </w:tcPr>
          <w:p w14:paraId="4576176E" w14:textId="77777777" w:rsidR="005A1B1B" w:rsidRPr="00295FBD" w:rsidRDefault="005A1B1B" w:rsidP="005A1B1B">
            <w:pP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Séquence :</w:t>
            </w:r>
          </w:p>
        </w:tc>
        <w:tc>
          <w:tcPr>
            <w:tcW w:w="8080" w:type="dxa"/>
          </w:tcPr>
          <w:p w14:paraId="5E6DA1F6" w14:textId="77777777" w:rsidR="005A1B1B" w:rsidRPr="00295FBD" w:rsidRDefault="005A1B1B" w:rsidP="005A1B1B">
            <w:pPr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8"/>
                <w:szCs w:val="28"/>
              </w:rPr>
              <w:t>Place de la séance dans la séquence :</w:t>
            </w:r>
          </w:p>
        </w:tc>
      </w:tr>
      <w:tr w:rsidR="00121293" w:rsidRPr="00121293" w14:paraId="71BD8DFF" w14:textId="77777777" w:rsidTr="00295FBD">
        <w:tc>
          <w:tcPr>
            <w:tcW w:w="15559" w:type="dxa"/>
            <w:gridSpan w:val="3"/>
          </w:tcPr>
          <w:p w14:paraId="14F8D07C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  <w:r w:rsidR="003929F8">
              <w:rPr>
                <w:rFonts w:ascii="Times New Roman" w:hAnsi="Times New Roman" w:cs="Times New Roman"/>
                <w:b/>
                <w:sz w:val="24"/>
                <w:szCs w:val="24"/>
              </w:rPr>
              <w:t>e qui est attendu des enfants</w:t>
            </w: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  <w:p w14:paraId="2862CF75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293" w:rsidRPr="00121293" w14:paraId="1FDF3273" w14:textId="77777777" w:rsidTr="00295FBD">
        <w:tc>
          <w:tcPr>
            <w:tcW w:w="15559" w:type="dxa"/>
            <w:gridSpan w:val="3"/>
          </w:tcPr>
          <w:p w14:paraId="0FFD6F51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Objectifs de l’activité :</w:t>
            </w:r>
          </w:p>
          <w:p w14:paraId="08A43DB0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4E2" w:rsidRPr="00121293" w14:paraId="69748EB3" w14:textId="77777777" w:rsidTr="00295FBD">
        <w:tc>
          <w:tcPr>
            <w:tcW w:w="15559" w:type="dxa"/>
            <w:gridSpan w:val="3"/>
          </w:tcPr>
          <w:p w14:paraId="509F3161" w14:textId="77777777" w:rsidR="00681020" w:rsidRPr="00A104E2" w:rsidRDefault="00A104E2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A104E2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En quoi cette activité renforce la préparation aux apprentissages fondamentaux :</w:t>
            </w:r>
          </w:p>
          <w:p w14:paraId="06363AA5" w14:textId="77777777" w:rsidR="00A104E2" w:rsidRPr="00121293" w:rsidRDefault="00A104E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1293" w:rsidRPr="00121293" w14:paraId="1CCE7280" w14:textId="77777777" w:rsidTr="00295FBD">
        <w:tc>
          <w:tcPr>
            <w:tcW w:w="7479" w:type="dxa"/>
            <w:gridSpan w:val="2"/>
          </w:tcPr>
          <w:p w14:paraId="37936329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Cycle : </w:t>
            </w:r>
          </w:p>
          <w:p w14:paraId="2C4FF895" w14:textId="77777777" w:rsidR="00492017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3003A0F" w14:textId="77777777" w:rsidR="00121293" w:rsidRPr="0042040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Niveau de classe :</w:t>
            </w:r>
          </w:p>
        </w:tc>
        <w:tc>
          <w:tcPr>
            <w:tcW w:w="8080" w:type="dxa"/>
          </w:tcPr>
          <w:p w14:paraId="0AC00155" w14:textId="77777777" w:rsid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Période de l’année scolaire :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5A1B1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="0034250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1   -  2  -  3  -  4  -  5</w:t>
            </w:r>
          </w:p>
          <w:p w14:paraId="02FFCFFB" w14:textId="77777777" w:rsidR="00342507" w:rsidRDefault="003425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ADA8935" w14:textId="77777777" w:rsidR="00342507" w:rsidRPr="00121293" w:rsidRDefault="0034250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Moment de la journée :</w:t>
            </w:r>
          </w:p>
        </w:tc>
      </w:tr>
      <w:tr w:rsidR="00121293" w:rsidRPr="00121293" w14:paraId="3CA55E20" w14:textId="77777777" w:rsidTr="00295FBD">
        <w:tc>
          <w:tcPr>
            <w:tcW w:w="7479" w:type="dxa"/>
            <w:gridSpan w:val="2"/>
          </w:tcPr>
          <w:p w14:paraId="370B647A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Dispositif :</w:t>
            </w:r>
          </w:p>
          <w:p w14:paraId="4B1A7D34" w14:textId="77777777" w:rsid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406C0"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ndi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viduel</w:t>
            </w:r>
          </w:p>
          <w:p w14:paraId="52420869" w14:textId="77777777" w:rsidR="00121293" w:rsidRDefault="00F406C0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</w:t>
            </w:r>
            <w:r w:rsidR="00121293">
              <w:rPr>
                <w:rFonts w:ascii="Times New Roman" w:hAnsi="Times New Roman" w:cs="Times New Roman"/>
                <w:sz w:val="24"/>
                <w:szCs w:val="24"/>
              </w:rPr>
              <w:t>ar deux</w:t>
            </w:r>
          </w:p>
          <w:p w14:paraId="4A4979CA" w14:textId="77777777" w:rsid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406C0">
              <w:rPr>
                <w:rFonts w:ascii="Times New Roman" w:hAnsi="Times New Roman" w:cs="Times New Roman"/>
                <w:sz w:val="24"/>
                <w:szCs w:val="24"/>
              </w:rPr>
              <w:t xml:space="preserve"> 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etit groupe</w:t>
            </w:r>
          </w:p>
          <w:p w14:paraId="7FD20575" w14:textId="77777777" w:rsidR="00121293" w:rsidRDefault="00F406C0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D</w:t>
            </w:r>
            <w:r w:rsidR="00121293">
              <w:rPr>
                <w:rFonts w:ascii="Times New Roman" w:hAnsi="Times New Roman" w:cs="Times New Roman"/>
                <w:sz w:val="24"/>
                <w:szCs w:val="24"/>
              </w:rPr>
              <w:t>emi-classe</w:t>
            </w:r>
          </w:p>
          <w:p w14:paraId="372859DB" w14:textId="77777777" w:rsidR="00121293" w:rsidRPr="00121293" w:rsidRDefault="00F406C0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</w:t>
            </w:r>
            <w:r w:rsidR="00121293">
              <w:rPr>
                <w:rFonts w:ascii="Times New Roman" w:hAnsi="Times New Roman" w:cs="Times New Roman"/>
                <w:sz w:val="24"/>
                <w:szCs w:val="24"/>
              </w:rPr>
              <w:t>lasse entière</w:t>
            </w:r>
          </w:p>
        </w:tc>
        <w:tc>
          <w:tcPr>
            <w:tcW w:w="8080" w:type="dxa"/>
          </w:tcPr>
          <w:p w14:paraId="220C063F" w14:textId="77777777" w:rsidR="00F406C0" w:rsidRPr="00295FBD" w:rsidRDefault="00F406C0" w:rsidP="00F406C0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Type d’activité :</w:t>
            </w:r>
          </w:p>
          <w:p w14:paraId="425850A4" w14:textId="1F5633E4" w:rsidR="00F406C0" w:rsidRPr="00FF7FF5" w:rsidRDefault="00F406C0" w:rsidP="00F406C0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F7FF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Découverte</w:t>
            </w:r>
            <w:r w:rsid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                                                         </w:t>
            </w:r>
            <w:r w:rsidR="00F55B3D" w:rsidRPr="00FF7FF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Jeu</w:t>
            </w:r>
          </w:p>
          <w:p w14:paraId="511A6E6E" w14:textId="52DCD63F" w:rsidR="00F406C0" w:rsidRPr="00FF7FF5" w:rsidRDefault="00F406C0" w:rsidP="00F406C0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F7FF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Manipulation</w:t>
            </w:r>
            <w:r w:rsid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                                                      </w:t>
            </w:r>
            <w:r w:rsidR="00F55B3D" w:rsidRP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Description</w:t>
            </w:r>
          </w:p>
          <w:p w14:paraId="7E0B5D68" w14:textId="7324B456" w:rsidR="00F406C0" w:rsidRPr="00FF7FF5" w:rsidRDefault="00F406C0" w:rsidP="00F406C0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FF7FF5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Expérimentation</w:t>
            </w:r>
            <w:r w:rsid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 xml:space="preserve">                                                  </w:t>
            </w:r>
            <w:r w:rsidR="00F55B3D" w:rsidRPr="00F55B3D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- Observation</w:t>
            </w:r>
          </w:p>
          <w:p w14:paraId="6D3F9E36" w14:textId="0423FECF" w:rsidR="00F55B3D" w:rsidRPr="00121293" w:rsidRDefault="00F55B3D" w:rsidP="00F406C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F1C5F" w:rsidRPr="00295FBD" w14:paraId="188BA810" w14:textId="77777777" w:rsidTr="00295FBD">
        <w:tc>
          <w:tcPr>
            <w:tcW w:w="7479" w:type="dxa"/>
            <w:gridSpan w:val="2"/>
          </w:tcPr>
          <w:p w14:paraId="2F18C9AB" w14:textId="77777777" w:rsidR="003F1C5F" w:rsidRPr="00295FBD" w:rsidRDefault="003F1C5F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Sécurité affective/épanouissement :</w:t>
            </w:r>
          </w:p>
          <w:p w14:paraId="64FD6901" w14:textId="77777777" w:rsidR="003F1C5F" w:rsidRPr="00295FBD" w:rsidRDefault="003F1C5F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</w:p>
        </w:tc>
        <w:tc>
          <w:tcPr>
            <w:tcW w:w="8080" w:type="dxa"/>
          </w:tcPr>
          <w:p w14:paraId="68B23AEE" w14:textId="77777777" w:rsidR="003F1C5F" w:rsidRPr="00295FBD" w:rsidRDefault="00295FBD">
            <w:pPr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Respect d’autrui :</w:t>
            </w:r>
          </w:p>
        </w:tc>
      </w:tr>
      <w:tr w:rsidR="00121293" w:rsidRPr="00121293" w14:paraId="466B00EF" w14:textId="77777777" w:rsidTr="00295FBD">
        <w:tc>
          <w:tcPr>
            <w:tcW w:w="7479" w:type="dxa"/>
            <w:gridSpan w:val="2"/>
          </w:tcPr>
          <w:p w14:paraId="40BB1AFF" w14:textId="77777777" w:rsidR="00F406C0" w:rsidRPr="00F406C0" w:rsidRDefault="00F406C0" w:rsidP="00F406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Ressources/matériel :</w:t>
            </w:r>
          </w:p>
          <w:p w14:paraId="6507706B" w14:textId="77777777" w:rsidR="00F406C0" w:rsidRPr="00F406C0" w:rsidRDefault="00F406C0" w:rsidP="0034250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14:paraId="69709328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Consigne :</w:t>
            </w:r>
          </w:p>
          <w:p w14:paraId="1ECA6104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4F8971E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Évolution de la consigne :</w:t>
            </w:r>
          </w:p>
          <w:p w14:paraId="5FCA2A5F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9C85B7F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293" w:rsidRPr="00121293" w14:paraId="18565AFD" w14:textId="77777777" w:rsidTr="00295FBD">
        <w:tc>
          <w:tcPr>
            <w:tcW w:w="7479" w:type="dxa"/>
            <w:gridSpan w:val="2"/>
          </w:tcPr>
          <w:p w14:paraId="120FBCF3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Notions préalables à acquérir :</w:t>
            </w:r>
          </w:p>
          <w:p w14:paraId="00D06DE1" w14:textId="77777777" w:rsid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713FBAC" w14:textId="77777777"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80" w:type="dxa"/>
          </w:tcPr>
          <w:p w14:paraId="34AAD266" w14:textId="77777777" w:rsidR="00121293" w:rsidRPr="00295FBD" w:rsidRDefault="00295FBD">
            <w:pPr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295FBD">
              <w:rPr>
                <w:rFonts w:ascii="Times New Roman" w:hAnsi="Times New Roman" w:cs="Times New Roman"/>
                <w:b/>
                <w:color w:val="00B050"/>
                <w:sz w:val="24"/>
                <w:szCs w:val="24"/>
              </w:rPr>
              <w:t>Rôle de l’ATSEM :</w:t>
            </w:r>
          </w:p>
        </w:tc>
      </w:tr>
      <w:tr w:rsidR="00121293" w:rsidRPr="00121293" w14:paraId="043341CF" w14:textId="77777777" w:rsidTr="00295FBD">
        <w:tc>
          <w:tcPr>
            <w:tcW w:w="15559" w:type="dxa"/>
            <w:gridSpan w:val="3"/>
          </w:tcPr>
          <w:p w14:paraId="43ED5DC6" w14:textId="77777777" w:rsidR="00121293" w:rsidRPr="00295FBD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295FBD">
              <w:rPr>
                <w:rFonts w:ascii="Times New Roman" w:hAnsi="Times New Roman" w:cs="Times New Roman"/>
                <w:b/>
                <w:sz w:val="28"/>
                <w:szCs w:val="28"/>
              </w:rPr>
              <w:t>Déroulement</w:t>
            </w:r>
          </w:p>
        </w:tc>
      </w:tr>
      <w:tr w:rsidR="00121293" w:rsidRPr="00121293" w14:paraId="19EC4686" w14:textId="77777777" w:rsidTr="00295FBD">
        <w:tc>
          <w:tcPr>
            <w:tcW w:w="4531" w:type="dxa"/>
          </w:tcPr>
          <w:p w14:paraId="3D70639D" w14:textId="77777777"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Collectif/individuel</w:t>
            </w:r>
          </w:p>
        </w:tc>
        <w:tc>
          <w:tcPr>
            <w:tcW w:w="11028" w:type="dxa"/>
            <w:gridSpan w:val="2"/>
          </w:tcPr>
          <w:p w14:paraId="1BAA4778" w14:textId="77777777" w:rsid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Étapes essentielles</w:t>
            </w:r>
          </w:p>
          <w:p w14:paraId="6E847A5E" w14:textId="77777777" w:rsidR="00492017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B5755B1" w14:textId="77777777" w:rsidR="00492017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07F56B9" w14:textId="77777777" w:rsidR="00492017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02EAE95" w14:textId="77777777" w:rsidR="00492017" w:rsidRPr="00121293" w:rsidRDefault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tbl>
      <w:tblPr>
        <w:tblStyle w:val="Grilledutableau"/>
        <w:tblpPr w:leftFromText="141" w:rightFromText="141" w:vertAnchor="text" w:horzAnchor="margin" w:tblpY="346"/>
        <w:tblW w:w="0" w:type="auto"/>
        <w:tblLook w:val="04A0" w:firstRow="1" w:lastRow="0" w:firstColumn="1" w:lastColumn="0" w:noHBand="0" w:noVBand="1"/>
      </w:tblPr>
      <w:tblGrid>
        <w:gridCol w:w="4644"/>
        <w:gridCol w:w="5529"/>
        <w:gridCol w:w="2693"/>
        <w:gridCol w:w="2693"/>
      </w:tblGrid>
      <w:tr w:rsidR="00492017" w:rsidRPr="007F50E5" w14:paraId="75436B68" w14:textId="77777777" w:rsidTr="005368A7">
        <w:tc>
          <w:tcPr>
            <w:tcW w:w="4644" w:type="dxa"/>
          </w:tcPr>
          <w:p w14:paraId="185A4598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Rôles de l’enseignant :</w:t>
            </w:r>
          </w:p>
          <w:p w14:paraId="5A2CA1EE" w14:textId="77777777" w:rsidR="00492017" w:rsidRPr="00492017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Mener, organiser, expliquer, parler, écrire, aider, encourager, réguler, évaluer, observer…</w:t>
            </w:r>
          </w:p>
        </w:tc>
        <w:tc>
          <w:tcPr>
            <w:tcW w:w="5529" w:type="dxa"/>
          </w:tcPr>
          <w:p w14:paraId="7D4CFEF4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Activités de l’élève :</w:t>
            </w:r>
          </w:p>
          <w:p w14:paraId="0DDDE4B5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0E5">
              <w:rPr>
                <w:rFonts w:ascii="Times New Roman" w:hAnsi="Times New Roman" w:cs="Times New Roman"/>
                <w:sz w:val="20"/>
                <w:szCs w:val="20"/>
              </w:rPr>
              <w:t>Rechercher, expérimenter, dialoguer, réfléchir, appliquer, corriger, répondre, analyser, observer, lire, écrire, écouter...</w:t>
            </w:r>
          </w:p>
          <w:p w14:paraId="149BB63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4AA3A3E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Bilan de l’activité :</w:t>
            </w:r>
          </w:p>
          <w:p w14:paraId="01892356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Aussitôt ou en différé ; individuel ou collectif</w:t>
            </w:r>
          </w:p>
        </w:tc>
        <w:tc>
          <w:tcPr>
            <w:tcW w:w="2693" w:type="dxa"/>
          </w:tcPr>
          <w:p w14:paraId="051D404F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Ajustements proposés par l’enseignant</w:t>
            </w:r>
          </w:p>
          <w:p w14:paraId="4E38D4AA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u pistes évolutives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</w:tc>
      </w:tr>
      <w:tr w:rsidR="00492017" w:rsidRPr="007F50E5" w14:paraId="3418031A" w14:textId="77777777" w:rsidTr="00492017">
        <w:trPr>
          <w:trHeight w:val="6954"/>
        </w:trPr>
        <w:tc>
          <w:tcPr>
            <w:tcW w:w="4644" w:type="dxa"/>
          </w:tcPr>
          <w:p w14:paraId="367C7A14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29" w:type="dxa"/>
          </w:tcPr>
          <w:p w14:paraId="6064307F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7EA5732A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401C34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Observation</w:t>
            </w:r>
          </w:p>
          <w:p w14:paraId="3286B9CE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2CF2D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22EC2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2CA8949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01655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98F6A5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3B1272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B3F9EF1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C1636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0E8CA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Analyse</w:t>
            </w:r>
          </w:p>
          <w:p w14:paraId="6936CBA4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62F3EC6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D8816DD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8E1C32C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09533D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3" w:type="dxa"/>
          </w:tcPr>
          <w:p w14:paraId="28CB265A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48B0059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Aide</w:t>
            </w:r>
          </w:p>
          <w:p w14:paraId="33990BE8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6A9841" w14:textId="77777777" w:rsidR="00492017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15FA857" w14:textId="77777777" w:rsidR="00A104E2" w:rsidRPr="007F50E5" w:rsidRDefault="00A104E2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DC9EA5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2F2807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Relance</w:t>
            </w:r>
          </w:p>
          <w:p w14:paraId="2A1F5F06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8D31CA" w14:textId="77777777" w:rsidR="00492017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BBC63C" w14:textId="77777777" w:rsidR="00A104E2" w:rsidRPr="007F50E5" w:rsidRDefault="00A104E2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B0B9F3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DA6411" w14:textId="77777777" w:rsidR="00492017" w:rsidRPr="007F50E5" w:rsidRDefault="00492017" w:rsidP="0049201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Remédiation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(APC)</w:t>
            </w:r>
          </w:p>
          <w:p w14:paraId="603D89E9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3E09027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9070035" w14:textId="77777777" w:rsidR="00A104E2" w:rsidRDefault="00A104E2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9FDB81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BB4AD12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Perspectives</w:t>
            </w:r>
          </w:p>
          <w:p w14:paraId="2D6050C6" w14:textId="77777777" w:rsidR="00492017" w:rsidRPr="007F50E5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63078F79" w14:textId="77777777" w:rsidR="00492017" w:rsidRDefault="00492017" w:rsidP="0049201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83BD6BD" w14:textId="77777777" w:rsidR="004E6912" w:rsidRPr="00492017" w:rsidRDefault="004E6912"/>
    <w:sectPr w:rsidR="004E6912" w:rsidRPr="00492017" w:rsidSect="00F313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11906" w:orient="landscape"/>
      <w:pgMar w:top="720" w:right="720" w:bottom="720" w:left="720" w:header="68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9D651EE" w14:textId="77777777" w:rsidR="00316E42" w:rsidRDefault="00316E42" w:rsidP="00A02571">
      <w:pPr>
        <w:spacing w:after="0" w:line="240" w:lineRule="auto"/>
      </w:pPr>
      <w:r>
        <w:separator/>
      </w:r>
    </w:p>
  </w:endnote>
  <w:endnote w:type="continuationSeparator" w:id="0">
    <w:p w14:paraId="05A177D7" w14:textId="77777777" w:rsidR="00316E42" w:rsidRDefault="00316E42" w:rsidP="00A025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5474B8" w14:textId="77777777" w:rsidR="00EE4B87" w:rsidRDefault="00EE4B87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DCAF37" w14:textId="77777777" w:rsidR="00EE4B87" w:rsidRDefault="00EE4B87">
    <w:pPr>
      <w:pStyle w:val="Pieddepag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1BD8D3F" w14:textId="77777777" w:rsidR="00EE4B87" w:rsidRDefault="00EE4B87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366F13" w14:textId="77777777" w:rsidR="00316E42" w:rsidRDefault="00316E42" w:rsidP="00A02571">
      <w:pPr>
        <w:spacing w:after="0" w:line="240" w:lineRule="auto"/>
      </w:pPr>
      <w:r>
        <w:separator/>
      </w:r>
    </w:p>
  </w:footnote>
  <w:footnote w:type="continuationSeparator" w:id="0">
    <w:p w14:paraId="533092CA" w14:textId="77777777" w:rsidR="00316E42" w:rsidRDefault="00316E42" w:rsidP="00A025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90BFA3" w14:textId="77777777" w:rsidR="00EE4B87" w:rsidRDefault="00EE4B87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F679F10" w14:textId="4A40C4B5" w:rsidR="00A02571" w:rsidRPr="0051000A" w:rsidRDefault="00A02571" w:rsidP="00F55B3D">
    <w:pPr>
      <w:pStyle w:val="En-tte"/>
      <w:jc w:val="center"/>
      <w:rPr>
        <w:rFonts w:ascii="Times New Roman" w:hAnsi="Times New Roman" w:cs="Times New Roman"/>
        <w:b/>
        <w:i/>
        <w:color w:val="00B050"/>
        <w:sz w:val="20"/>
        <w:szCs w:val="20"/>
      </w:rPr>
    </w:pPr>
    <w:r w:rsidRPr="0051000A">
      <w:rPr>
        <w:rFonts w:ascii="Times New Roman" w:hAnsi="Times New Roman" w:cs="Times New Roman"/>
        <w:b/>
        <w:i/>
        <w:color w:val="00B050"/>
        <w:sz w:val="20"/>
        <w:szCs w:val="20"/>
      </w:rPr>
      <w:t>En conformité avec les Programmes de 20</w:t>
    </w:r>
    <w:r w:rsidR="00F55B3D">
      <w:rPr>
        <w:rFonts w:ascii="Times New Roman" w:hAnsi="Times New Roman" w:cs="Times New Roman"/>
        <w:b/>
        <w:i/>
        <w:color w:val="00B050"/>
        <w:sz w:val="20"/>
        <w:szCs w:val="20"/>
      </w:rPr>
      <w:t>20</w:t>
    </w:r>
    <w:r w:rsidRPr="0051000A">
      <w:rPr>
        <w:rFonts w:ascii="Times New Roman" w:hAnsi="Times New Roman" w:cs="Times New Roman"/>
        <w:b/>
        <w:i/>
        <w:color w:val="00B050"/>
        <w:sz w:val="20"/>
        <w:szCs w:val="20"/>
      </w:rPr>
      <w:t xml:space="preserve"> (BOEN n°</w:t>
    </w:r>
    <w:r w:rsidR="00F55B3D">
      <w:rPr>
        <w:rFonts w:ascii="Times New Roman" w:hAnsi="Times New Roman" w:cs="Times New Roman"/>
        <w:b/>
        <w:i/>
        <w:color w:val="00B050"/>
        <w:sz w:val="20"/>
        <w:szCs w:val="20"/>
      </w:rPr>
      <w:t>31 du 30 juillet</w:t>
    </w:r>
    <w:r w:rsidRPr="0051000A">
      <w:rPr>
        <w:rFonts w:ascii="Times New Roman" w:hAnsi="Times New Roman" w:cs="Times New Roman"/>
        <w:b/>
        <w:i/>
        <w:color w:val="00B050"/>
        <w:sz w:val="20"/>
        <w:szCs w:val="20"/>
      </w:rPr>
      <w:t xml:space="preserve"> 20</w:t>
    </w:r>
    <w:r w:rsidR="00F55B3D">
      <w:rPr>
        <w:rFonts w:ascii="Times New Roman" w:hAnsi="Times New Roman" w:cs="Times New Roman"/>
        <w:b/>
        <w:i/>
        <w:color w:val="00B050"/>
        <w:sz w:val="20"/>
        <w:szCs w:val="20"/>
      </w:rPr>
      <w:t>20</w:t>
    </w:r>
    <w:r w:rsidR="00EE4B87">
      <w:rPr>
        <w:rFonts w:ascii="Times New Roman" w:hAnsi="Times New Roman" w:cs="Times New Roman"/>
        <w:b/>
        <w:i/>
        <w:color w:val="00B050"/>
        <w:sz w:val="20"/>
        <w:szCs w:val="20"/>
      </w:rPr>
      <w:t xml:space="preserve"> p. 2 à 28</w:t>
    </w:r>
    <w:r w:rsidRPr="0051000A">
      <w:rPr>
        <w:rFonts w:ascii="Times New Roman" w:hAnsi="Times New Roman" w:cs="Times New Roman"/>
        <w:b/>
        <w:i/>
        <w:color w:val="00B050"/>
        <w:sz w:val="20"/>
        <w:szCs w:val="20"/>
      </w:rPr>
      <w:t>)</w:t>
    </w:r>
    <w:r w:rsidR="00F55B3D">
      <w:rPr>
        <w:rFonts w:ascii="Times New Roman" w:hAnsi="Times New Roman" w:cs="Times New Roman"/>
        <w:b/>
        <w:i/>
        <w:color w:val="00B050"/>
        <w:sz w:val="20"/>
        <w:szCs w:val="20"/>
      </w:rPr>
      <w:t xml:space="preserve"> </w:t>
    </w:r>
    <w:r w:rsidRPr="0051000A">
      <w:rPr>
        <w:rFonts w:ascii="Times New Roman" w:hAnsi="Times New Roman" w:cs="Times New Roman"/>
        <w:b/>
        <w:i/>
        <w:color w:val="00B050"/>
        <w:sz w:val="20"/>
        <w:szCs w:val="20"/>
      </w:rPr>
      <w:t>et les recommandations pédagogiques (BOEN n°22 du 29 mai 2019)</w:t>
    </w:r>
  </w:p>
  <w:p w14:paraId="654DEFFE" w14:textId="77777777" w:rsidR="00F313A5" w:rsidRPr="0051000A" w:rsidRDefault="00F313A5" w:rsidP="00A02571">
    <w:pPr>
      <w:pStyle w:val="En-tte"/>
      <w:jc w:val="both"/>
      <w:rPr>
        <w:rFonts w:ascii="Times New Roman" w:hAnsi="Times New Roman" w:cs="Times New Roman"/>
        <w:i/>
        <w:color w:val="00B050"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74EA06" w14:textId="77777777" w:rsidR="00EE4B87" w:rsidRDefault="00EE4B87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55691"/>
    <w:multiLevelType w:val="hybridMultilevel"/>
    <w:tmpl w:val="C4A696BC"/>
    <w:lvl w:ilvl="0" w:tplc="761695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90501"/>
    <w:multiLevelType w:val="hybridMultilevel"/>
    <w:tmpl w:val="BCBE54D4"/>
    <w:lvl w:ilvl="0" w:tplc="63401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156878"/>
    <w:multiLevelType w:val="hybridMultilevel"/>
    <w:tmpl w:val="53EC04B4"/>
    <w:lvl w:ilvl="0" w:tplc="3DDC7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22DC0"/>
    <w:multiLevelType w:val="hybridMultilevel"/>
    <w:tmpl w:val="875080FE"/>
    <w:lvl w:ilvl="0" w:tplc="67EAD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4A70E3"/>
    <w:multiLevelType w:val="hybridMultilevel"/>
    <w:tmpl w:val="93A22FC8"/>
    <w:lvl w:ilvl="0" w:tplc="FA6221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067FB6"/>
    <w:multiLevelType w:val="hybridMultilevel"/>
    <w:tmpl w:val="229E79F6"/>
    <w:lvl w:ilvl="0" w:tplc="35D800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547748F"/>
    <w:multiLevelType w:val="hybridMultilevel"/>
    <w:tmpl w:val="DD10684E"/>
    <w:lvl w:ilvl="0" w:tplc="C75486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550B54"/>
    <w:multiLevelType w:val="hybridMultilevel"/>
    <w:tmpl w:val="849CBAA2"/>
    <w:lvl w:ilvl="0" w:tplc="5B5C4B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1E7A62"/>
    <w:multiLevelType w:val="hybridMultilevel"/>
    <w:tmpl w:val="359E7CF2"/>
    <w:lvl w:ilvl="0" w:tplc="4DBEE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8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293"/>
    <w:rsid w:val="00110B7A"/>
    <w:rsid w:val="00121293"/>
    <w:rsid w:val="001C42E4"/>
    <w:rsid w:val="002826A2"/>
    <w:rsid w:val="00295FBD"/>
    <w:rsid w:val="00316E42"/>
    <w:rsid w:val="00342507"/>
    <w:rsid w:val="003929F8"/>
    <w:rsid w:val="003F1C5F"/>
    <w:rsid w:val="00420403"/>
    <w:rsid w:val="00492017"/>
    <w:rsid w:val="004E6912"/>
    <w:rsid w:val="0051000A"/>
    <w:rsid w:val="00573CC5"/>
    <w:rsid w:val="00587C9F"/>
    <w:rsid w:val="005A1B1B"/>
    <w:rsid w:val="00605320"/>
    <w:rsid w:val="00681020"/>
    <w:rsid w:val="00737237"/>
    <w:rsid w:val="007C31A4"/>
    <w:rsid w:val="007F50E5"/>
    <w:rsid w:val="008679A7"/>
    <w:rsid w:val="00916D59"/>
    <w:rsid w:val="00A02571"/>
    <w:rsid w:val="00A104E2"/>
    <w:rsid w:val="00AB59DE"/>
    <w:rsid w:val="00E230BC"/>
    <w:rsid w:val="00EE4B87"/>
    <w:rsid w:val="00F313A5"/>
    <w:rsid w:val="00F406C0"/>
    <w:rsid w:val="00F55B3D"/>
    <w:rsid w:val="00FF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42F3C"/>
  <w15:docId w15:val="{9F2F8DE6-7EE7-4013-8339-ED7429539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3CC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2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21293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02571"/>
  </w:style>
  <w:style w:type="paragraph" w:styleId="Pieddepage">
    <w:name w:val="footer"/>
    <w:basedOn w:val="Normal"/>
    <w:link w:val="PieddepageCar"/>
    <w:uiPriority w:val="99"/>
    <w:unhideWhenUsed/>
    <w:rsid w:val="00A025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0257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222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Briquet-Duhazé</cp:lastModifiedBy>
  <cp:revision>20</cp:revision>
  <dcterms:created xsi:type="dcterms:W3CDTF">2017-07-11T14:31:00Z</dcterms:created>
  <dcterms:modified xsi:type="dcterms:W3CDTF">2020-09-25T07:15:00Z</dcterms:modified>
</cp:coreProperties>
</file>